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D0" w:rsidRPr="00DB4AF9" w:rsidRDefault="00AF31D0" w:rsidP="00AF31D0">
      <w:pPr>
        <w:jc w:val="center"/>
        <w:rPr>
          <w:rFonts w:ascii="Izhitza" w:hAnsi="Izhitza" w:cs="Times New Roman"/>
          <w:color w:val="FF0000"/>
          <w:sz w:val="36"/>
          <w:szCs w:val="36"/>
        </w:rPr>
      </w:pPr>
      <w:r w:rsidRPr="00DB4AF9">
        <w:rPr>
          <w:rFonts w:ascii="Izhitza" w:hAnsi="Izhitza" w:cs="Times New Roman"/>
          <w:color w:val="FF0000"/>
          <w:sz w:val="36"/>
          <w:szCs w:val="36"/>
        </w:rPr>
        <w:t>ГРАФИК ПРОВЕДЕНИЯ КОНТРОЛ</w:t>
      </w:r>
      <w:r w:rsidR="00DB4AF9" w:rsidRPr="00DB4AF9">
        <w:rPr>
          <w:rFonts w:ascii="Izhitza" w:hAnsi="Izhitza" w:cs="Times New Roman"/>
          <w:color w:val="FF0000"/>
          <w:sz w:val="36"/>
          <w:szCs w:val="36"/>
        </w:rPr>
        <w:t>Ь</w:t>
      </w:r>
      <w:r w:rsidRPr="00DB4AF9">
        <w:rPr>
          <w:rFonts w:ascii="Izhitza" w:hAnsi="Izhitza" w:cs="Times New Roman"/>
          <w:color w:val="FF0000"/>
          <w:sz w:val="36"/>
          <w:szCs w:val="36"/>
        </w:rPr>
        <w:t>НЫХ УРОКОВ И ЭКЗАМЕНОВ</w:t>
      </w:r>
    </w:p>
    <w:p w:rsidR="00E95E78" w:rsidRPr="00DB4AF9" w:rsidRDefault="00AF31D0" w:rsidP="00AF31D0">
      <w:pPr>
        <w:jc w:val="center"/>
        <w:rPr>
          <w:rFonts w:ascii="Izhitza" w:hAnsi="Izhitza" w:cs="Times New Roman"/>
          <w:color w:val="FF0000"/>
          <w:sz w:val="28"/>
          <w:szCs w:val="28"/>
        </w:rPr>
      </w:pPr>
      <w:r w:rsidRPr="00DB4AF9">
        <w:rPr>
          <w:rFonts w:ascii="Izhitza" w:hAnsi="Izhitza" w:cs="Times New Roman"/>
          <w:color w:val="FF0000"/>
          <w:sz w:val="28"/>
          <w:szCs w:val="28"/>
        </w:rPr>
        <w:t>в Воскресной школе при храме в честь Вознесения Господня</w:t>
      </w:r>
    </w:p>
    <w:tbl>
      <w:tblPr>
        <w:tblStyle w:val="a3"/>
        <w:tblW w:w="0" w:type="auto"/>
        <w:tblLook w:val="04A0"/>
      </w:tblPr>
      <w:tblGrid>
        <w:gridCol w:w="959"/>
        <w:gridCol w:w="5245"/>
        <w:gridCol w:w="3191"/>
      </w:tblGrid>
      <w:tr w:rsidR="00AF31D0" w:rsidRPr="00DB4AF9" w:rsidTr="00DB4AF9">
        <w:tc>
          <w:tcPr>
            <w:tcW w:w="959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245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(преподаватель)</w:t>
            </w:r>
          </w:p>
        </w:tc>
        <w:tc>
          <w:tcPr>
            <w:tcW w:w="3191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</w:t>
            </w:r>
          </w:p>
        </w:tc>
      </w:tr>
      <w:tr w:rsidR="00AF31D0" w:rsidRPr="00DB4AF9" w:rsidTr="00DB4AF9">
        <w:tc>
          <w:tcPr>
            <w:tcW w:w="959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5245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Священная история Ветхого Завета</w:t>
            </w:r>
          </w:p>
          <w:p w:rsidR="00AF31D0" w:rsidRPr="00DB4AF9" w:rsidRDefault="00AF31D0" w:rsidP="00DB4AF9">
            <w:pPr>
              <w:ind w:left="-108" w:right="-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 xml:space="preserve">(Ерёмина В.С., </w:t>
            </w:r>
            <w:proofErr w:type="spellStart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Мамышева</w:t>
            </w:r>
            <w:proofErr w:type="spellEnd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 xml:space="preserve"> М.А.)</w:t>
            </w:r>
          </w:p>
        </w:tc>
        <w:tc>
          <w:tcPr>
            <w:tcW w:w="3191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13 мая в 10.</w:t>
            </w:r>
            <w:r w:rsidR="00DB4AF9" w:rsidRPr="00DB4A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 xml:space="preserve"> (кл.</w:t>
            </w:r>
            <w:r w:rsidR="00DB4AF9" w:rsidRPr="00DB4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F31D0" w:rsidRPr="00DB4AF9" w:rsidTr="00DB4AF9">
        <w:tc>
          <w:tcPr>
            <w:tcW w:w="959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5245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ЦСЯ (преп</w:t>
            </w:r>
            <w:proofErr w:type="gramStart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рёмина В.С.)</w:t>
            </w:r>
          </w:p>
        </w:tc>
        <w:tc>
          <w:tcPr>
            <w:tcW w:w="3191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13 мая в 11.40 (кл.2)</w:t>
            </w:r>
          </w:p>
        </w:tc>
      </w:tr>
      <w:tr w:rsidR="00AF31D0" w:rsidRPr="00DB4AF9" w:rsidTr="00DB4AF9">
        <w:tc>
          <w:tcPr>
            <w:tcW w:w="959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5245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Священная история Нового Завета (Линкова Ю.Н.)</w:t>
            </w:r>
          </w:p>
        </w:tc>
        <w:tc>
          <w:tcPr>
            <w:tcW w:w="3191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20 мая в 12.40 (кл.1)</w:t>
            </w:r>
          </w:p>
        </w:tc>
      </w:tr>
      <w:tr w:rsidR="00AF31D0" w:rsidRPr="00DB4AF9" w:rsidTr="00DB4AF9">
        <w:tc>
          <w:tcPr>
            <w:tcW w:w="959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5245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История Христианской Церкви (Ерёмина В.С.)</w:t>
            </w:r>
          </w:p>
        </w:tc>
        <w:tc>
          <w:tcPr>
            <w:tcW w:w="3191" w:type="dxa"/>
            <w:vAlign w:val="center"/>
          </w:tcPr>
          <w:p w:rsidR="00AF31D0" w:rsidRPr="00DB4AF9" w:rsidRDefault="00AF31D0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13 мая в 10.00 (кл.2)</w:t>
            </w:r>
          </w:p>
        </w:tc>
      </w:tr>
      <w:tr w:rsidR="00AF31D0" w:rsidRPr="00DB4AF9" w:rsidTr="00DB4AF9">
        <w:tc>
          <w:tcPr>
            <w:tcW w:w="959" w:type="dxa"/>
            <w:vAlign w:val="center"/>
          </w:tcPr>
          <w:p w:rsidR="00AF31D0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5245" w:type="dxa"/>
            <w:vAlign w:val="center"/>
          </w:tcPr>
          <w:p w:rsidR="00AF31D0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r w:rsidR="00DB4AF9" w:rsidRPr="00DB4A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итоговому экзамену по предмету Закон Божий (преп. Ерёмина В.С., Линкова Ю.Н.)</w:t>
            </w:r>
          </w:p>
        </w:tc>
        <w:tc>
          <w:tcPr>
            <w:tcW w:w="3191" w:type="dxa"/>
            <w:vAlign w:val="center"/>
          </w:tcPr>
          <w:p w:rsidR="00AF31D0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DB4AF9" w:rsidRPr="00DB4AF9" w:rsidRDefault="00DB4AF9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(по расписанию)</w:t>
            </w:r>
          </w:p>
        </w:tc>
      </w:tr>
      <w:tr w:rsidR="008A6625" w:rsidRPr="00DB4AF9" w:rsidTr="00DB4AF9">
        <w:tc>
          <w:tcPr>
            <w:tcW w:w="959" w:type="dxa"/>
            <w:vAlign w:val="center"/>
          </w:tcPr>
          <w:p w:rsidR="008A6625" w:rsidRPr="00CF0FB1" w:rsidRDefault="008A6625" w:rsidP="00DB4AF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F0FB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 класс</w:t>
            </w:r>
          </w:p>
        </w:tc>
        <w:tc>
          <w:tcPr>
            <w:tcW w:w="5245" w:type="dxa"/>
            <w:vAlign w:val="center"/>
          </w:tcPr>
          <w:p w:rsidR="008A6625" w:rsidRPr="00CF0FB1" w:rsidRDefault="008A6625" w:rsidP="00DB4AF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CF0FB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Итоговый экзамен по предмету </w:t>
            </w:r>
            <w:r w:rsidRPr="00CF0FB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Закон Божий</w:t>
            </w:r>
            <w:r w:rsidRPr="00CF0FB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(</w:t>
            </w:r>
            <w:proofErr w:type="spellStart"/>
            <w:r w:rsidRPr="00CF0FB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прот</w:t>
            </w:r>
            <w:proofErr w:type="spellEnd"/>
            <w:r w:rsidRPr="00CF0FB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gramEnd"/>
            <w:r w:rsidRPr="00CF0FB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Владимир, преп. Ерёмина В.С., Линкова Ю.Н.)</w:t>
            </w:r>
          </w:p>
        </w:tc>
        <w:tc>
          <w:tcPr>
            <w:tcW w:w="3191" w:type="dxa"/>
            <w:vAlign w:val="center"/>
          </w:tcPr>
          <w:p w:rsidR="008A6625" w:rsidRPr="00CF0FB1" w:rsidRDefault="008A6625" w:rsidP="00DB4AF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F0FB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 мая</w:t>
            </w:r>
            <w:r w:rsidR="00DB4AF9" w:rsidRPr="00CF0FB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 10.00. (кл.2)</w:t>
            </w:r>
          </w:p>
        </w:tc>
      </w:tr>
      <w:tr w:rsidR="008A6625" w:rsidRPr="00DB4AF9" w:rsidTr="00DB4AF9">
        <w:tc>
          <w:tcPr>
            <w:tcW w:w="959" w:type="dxa"/>
            <w:vAlign w:val="center"/>
          </w:tcPr>
          <w:p w:rsidR="008A6625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2 класс (</w:t>
            </w:r>
            <w:r w:rsidRPr="00DB4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  <w:vAlign w:val="center"/>
          </w:tcPr>
          <w:p w:rsidR="008A6625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Священная история Нового Завета (Линкова Ю.Н.)</w:t>
            </w:r>
          </w:p>
        </w:tc>
        <w:tc>
          <w:tcPr>
            <w:tcW w:w="3191" w:type="dxa"/>
            <w:vAlign w:val="center"/>
          </w:tcPr>
          <w:p w:rsidR="008A6625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20 мая в 15.55 (кл.1)</w:t>
            </w:r>
          </w:p>
        </w:tc>
      </w:tr>
      <w:tr w:rsidR="008A6625" w:rsidRPr="00DB4AF9" w:rsidTr="00DB4AF9">
        <w:tc>
          <w:tcPr>
            <w:tcW w:w="959" w:type="dxa"/>
            <w:vAlign w:val="center"/>
          </w:tcPr>
          <w:p w:rsidR="008A6625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3 класс (</w:t>
            </w:r>
            <w:r w:rsidRPr="00DB4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  <w:vAlign w:val="center"/>
          </w:tcPr>
          <w:p w:rsidR="008A6625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ЦСЯ (преп</w:t>
            </w:r>
            <w:proofErr w:type="gramStart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рёмина В.С.)</w:t>
            </w:r>
          </w:p>
        </w:tc>
        <w:tc>
          <w:tcPr>
            <w:tcW w:w="3191" w:type="dxa"/>
            <w:vAlign w:val="center"/>
          </w:tcPr>
          <w:p w:rsidR="008A6625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13 мая в 14.10 (кл.2)</w:t>
            </w:r>
          </w:p>
        </w:tc>
      </w:tr>
      <w:tr w:rsidR="008A6625" w:rsidRPr="00DB4AF9" w:rsidTr="00DB4AF9">
        <w:tc>
          <w:tcPr>
            <w:tcW w:w="959" w:type="dxa"/>
            <w:vAlign w:val="center"/>
          </w:tcPr>
          <w:p w:rsidR="008A6625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3 класс (</w:t>
            </w:r>
            <w:r w:rsidRPr="00DB4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  <w:vAlign w:val="center"/>
          </w:tcPr>
          <w:p w:rsidR="008A6625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История Христианской Церкви (Ерёмина В.С.)</w:t>
            </w:r>
          </w:p>
        </w:tc>
        <w:tc>
          <w:tcPr>
            <w:tcW w:w="3191" w:type="dxa"/>
            <w:vAlign w:val="center"/>
          </w:tcPr>
          <w:p w:rsidR="008A6625" w:rsidRPr="00DB4AF9" w:rsidRDefault="008A6625" w:rsidP="00D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F9">
              <w:rPr>
                <w:rFonts w:ascii="Times New Roman" w:hAnsi="Times New Roman" w:cs="Times New Roman"/>
                <w:sz w:val="28"/>
                <w:szCs w:val="28"/>
              </w:rPr>
              <w:t>13 мая в 15.55</w:t>
            </w:r>
          </w:p>
        </w:tc>
      </w:tr>
    </w:tbl>
    <w:p w:rsidR="00AF31D0" w:rsidRPr="00DB4AF9" w:rsidRDefault="00AF31D0" w:rsidP="00AF31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AF9" w:rsidRDefault="00DB4AF9" w:rsidP="00AF3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AF9">
        <w:rPr>
          <w:rFonts w:ascii="Times New Roman" w:hAnsi="Times New Roman" w:cs="Times New Roman"/>
          <w:sz w:val="28"/>
          <w:szCs w:val="28"/>
          <w:u w:val="single"/>
        </w:rPr>
        <w:t>Академический концерт инструментальных классов</w:t>
      </w:r>
      <w:r w:rsidRPr="00DB4AF9">
        <w:rPr>
          <w:rFonts w:ascii="Times New Roman" w:hAnsi="Times New Roman" w:cs="Times New Roman"/>
          <w:sz w:val="28"/>
          <w:szCs w:val="28"/>
        </w:rPr>
        <w:t>: флейта (преп. Богданова А.А.), фортепиано (преп. Чубарова Г.Е.), гитара (преп. Чубаров А.И.) –</w:t>
      </w:r>
    </w:p>
    <w:p w:rsidR="00DB4AF9" w:rsidRPr="00DB4AF9" w:rsidRDefault="00DB4AF9" w:rsidP="00AF3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AF9">
        <w:rPr>
          <w:rFonts w:ascii="Times New Roman" w:hAnsi="Times New Roman" w:cs="Times New Roman"/>
          <w:sz w:val="28"/>
          <w:szCs w:val="28"/>
        </w:rPr>
        <w:t xml:space="preserve"> </w:t>
      </w:r>
      <w:r w:rsidRPr="00DB4AF9">
        <w:rPr>
          <w:rFonts w:ascii="Times New Roman" w:hAnsi="Times New Roman" w:cs="Times New Roman"/>
          <w:b/>
          <w:sz w:val="28"/>
          <w:szCs w:val="28"/>
        </w:rPr>
        <w:t>26 мая в 13.30 (зал)</w:t>
      </w:r>
    </w:p>
    <w:p w:rsidR="00DB4AF9" w:rsidRPr="00DB4AF9" w:rsidRDefault="00DB4AF9" w:rsidP="00AF31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AF9" w:rsidRPr="00CF0FB1" w:rsidRDefault="00DB4AF9" w:rsidP="00AF31D0">
      <w:pPr>
        <w:jc w:val="center"/>
        <w:rPr>
          <w:rFonts w:ascii="Times New Roman" w:hAnsi="Times New Roman" w:cs="Times New Roman"/>
          <w:sz w:val="44"/>
          <w:szCs w:val="44"/>
        </w:rPr>
      </w:pPr>
      <w:r w:rsidRPr="00CF0FB1">
        <w:rPr>
          <w:rFonts w:ascii="Times New Roman" w:hAnsi="Times New Roman" w:cs="Times New Roman"/>
          <w:sz w:val="44"/>
          <w:szCs w:val="44"/>
        </w:rPr>
        <w:t xml:space="preserve">Выпускной акт и отчётный концерт школы – </w:t>
      </w:r>
    </w:p>
    <w:p w:rsidR="00DB4AF9" w:rsidRPr="00CF0FB1" w:rsidRDefault="00DB4AF9" w:rsidP="00AF31D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0FB1">
        <w:rPr>
          <w:rFonts w:ascii="Times New Roman" w:hAnsi="Times New Roman" w:cs="Times New Roman"/>
          <w:b/>
          <w:sz w:val="44"/>
          <w:szCs w:val="44"/>
        </w:rPr>
        <w:t>27 мая в 10.30 (зал)</w:t>
      </w:r>
    </w:p>
    <w:sectPr w:rsidR="00DB4AF9" w:rsidRPr="00CF0FB1" w:rsidSect="00AF31D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za">
    <w:panose1 w:val="04020800000000000000"/>
    <w:charset w:val="00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1D0"/>
    <w:rsid w:val="00463EA8"/>
    <w:rsid w:val="008A6625"/>
    <w:rsid w:val="00AF31D0"/>
    <w:rsid w:val="00CF0FB1"/>
    <w:rsid w:val="00D051DE"/>
    <w:rsid w:val="00DB4AF9"/>
    <w:rsid w:val="00E95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 ВОЗНЕСЕНИЯ</dc:creator>
  <cp:lastModifiedBy>ХРАМ ВОЗНЕСЕНИЯ</cp:lastModifiedBy>
  <cp:revision>2</cp:revision>
  <cp:lastPrinted>2012-05-06T08:25:00Z</cp:lastPrinted>
  <dcterms:created xsi:type="dcterms:W3CDTF">2012-05-06T07:24:00Z</dcterms:created>
  <dcterms:modified xsi:type="dcterms:W3CDTF">2012-05-06T08:58:00Z</dcterms:modified>
</cp:coreProperties>
</file>